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DE" w:rsidRDefault="00F61CB1">
      <w:pPr>
        <w:tabs>
          <w:tab w:val="left" w:pos="7769"/>
        </w:tabs>
        <w:spacing w:before="65"/>
        <w:ind w:left="224"/>
        <w:rPr>
          <w:b/>
          <w:sz w:val="28"/>
        </w:rPr>
      </w:pPr>
      <w:r>
        <w:rPr>
          <w:b/>
          <w:sz w:val="28"/>
        </w:rPr>
        <w:t>Georgia Envirothon Team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z w:val="28"/>
        </w:rPr>
        <w:tab/>
        <w:t xml:space="preserve">Deadline: </w:t>
      </w:r>
      <w:r w:rsidR="005536C4">
        <w:rPr>
          <w:b/>
          <w:sz w:val="28"/>
        </w:rPr>
        <w:t>March 15</w:t>
      </w:r>
    </w:p>
    <w:p w:rsidR="005002DE" w:rsidRDefault="005002DE">
      <w:pPr>
        <w:pStyle w:val="BodyText"/>
        <w:spacing w:before="8"/>
        <w:rPr>
          <w:b/>
          <w:sz w:val="23"/>
        </w:rPr>
      </w:pPr>
    </w:p>
    <w:p w:rsidR="005002DE" w:rsidRDefault="00F61CB1">
      <w:pPr>
        <w:pStyle w:val="Heading2"/>
        <w:tabs>
          <w:tab w:val="left" w:pos="10700"/>
        </w:tabs>
        <w:spacing w:before="0"/>
      </w:pPr>
      <w:r>
        <w:t>School/Program: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002DE" w:rsidRDefault="005002DE">
      <w:pPr>
        <w:pStyle w:val="BodyText"/>
        <w:spacing w:before="4"/>
        <w:rPr>
          <w:b/>
          <w:sz w:val="16"/>
        </w:rPr>
      </w:pPr>
    </w:p>
    <w:p w:rsidR="005002DE" w:rsidRDefault="00F61CB1">
      <w:pPr>
        <w:tabs>
          <w:tab w:val="left" w:pos="10699"/>
        </w:tabs>
        <w:spacing w:before="93"/>
        <w:ind w:left="223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Advisor: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002DE" w:rsidRDefault="005002DE">
      <w:pPr>
        <w:pStyle w:val="BodyText"/>
        <w:spacing w:before="4"/>
        <w:rPr>
          <w:b/>
          <w:sz w:val="16"/>
        </w:rPr>
      </w:pPr>
    </w:p>
    <w:p w:rsidR="005002DE" w:rsidRDefault="00F61CB1">
      <w:pPr>
        <w:tabs>
          <w:tab w:val="left" w:pos="10726"/>
        </w:tabs>
        <w:spacing w:before="93"/>
        <w:ind w:left="223"/>
        <w:rPr>
          <w:b/>
          <w:sz w:val="24"/>
        </w:rPr>
      </w:pPr>
      <w:r>
        <w:rPr>
          <w:b/>
          <w:sz w:val="24"/>
        </w:rPr>
        <w:t>School/Program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002DE" w:rsidRDefault="005002DE">
      <w:pPr>
        <w:pStyle w:val="BodyText"/>
        <w:spacing w:before="4"/>
        <w:rPr>
          <w:b/>
          <w:sz w:val="16"/>
        </w:rPr>
      </w:pPr>
    </w:p>
    <w:p w:rsidR="005002DE" w:rsidRDefault="00F61CB1">
      <w:pPr>
        <w:tabs>
          <w:tab w:val="left" w:pos="10632"/>
        </w:tabs>
        <w:spacing w:before="92"/>
        <w:ind w:left="223"/>
        <w:rPr>
          <w:b/>
          <w:sz w:val="24"/>
        </w:rPr>
      </w:pPr>
      <w:r>
        <w:rPr>
          <w:b/>
          <w:sz w:val="24"/>
        </w:rPr>
        <w:t>Town/Zip: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002DE" w:rsidRDefault="005002DE">
      <w:pPr>
        <w:pStyle w:val="BodyText"/>
        <w:spacing w:before="5"/>
        <w:rPr>
          <w:b/>
          <w:sz w:val="16"/>
        </w:rPr>
      </w:pPr>
    </w:p>
    <w:p w:rsidR="005002DE" w:rsidRDefault="00F61CB1">
      <w:pPr>
        <w:tabs>
          <w:tab w:val="left" w:pos="5334"/>
          <w:tab w:val="left" w:pos="10645"/>
        </w:tabs>
        <w:spacing w:before="92"/>
        <w:ind w:left="223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Cell # (</w:t>
      </w:r>
      <w:r>
        <w:rPr>
          <w:sz w:val="24"/>
        </w:rPr>
        <w:t>Day of</w:t>
      </w:r>
      <w:r>
        <w:rPr>
          <w:spacing w:val="-5"/>
          <w:sz w:val="24"/>
        </w:rPr>
        <w:t xml:space="preserve"> </w:t>
      </w:r>
      <w:r>
        <w:rPr>
          <w:sz w:val="24"/>
        </w:rPr>
        <w:t>Event)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5002DE" w:rsidRDefault="005002DE">
      <w:pPr>
        <w:pStyle w:val="BodyText"/>
        <w:spacing w:before="5"/>
        <w:rPr>
          <w:sz w:val="16"/>
        </w:rPr>
      </w:pPr>
    </w:p>
    <w:p w:rsidR="005002DE" w:rsidRDefault="00F61CB1">
      <w:pPr>
        <w:pStyle w:val="Heading2"/>
        <w:tabs>
          <w:tab w:val="left" w:pos="10648"/>
        </w:tabs>
      </w:pPr>
      <w:r>
        <w:t>Advisor</w:t>
      </w:r>
      <w:r>
        <w:rPr>
          <w:spacing w:val="-5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002DE" w:rsidRDefault="005002DE">
      <w:pPr>
        <w:pStyle w:val="BodyText"/>
        <w:spacing w:before="0"/>
        <w:rPr>
          <w:b/>
          <w:sz w:val="16"/>
        </w:rPr>
      </w:pPr>
    </w:p>
    <w:p w:rsidR="005002DE" w:rsidRDefault="005002DE">
      <w:pPr>
        <w:pStyle w:val="BodyText"/>
        <w:spacing w:before="4"/>
      </w:pPr>
    </w:p>
    <w:p w:rsidR="005002DE" w:rsidRDefault="00F61CB1">
      <w:pPr>
        <w:pStyle w:val="BodyText"/>
        <w:spacing w:before="1"/>
        <w:ind w:left="223" w:right="286"/>
      </w:pPr>
      <w:r>
        <w:t>In the table below, please fill out names of team participants and their respective T-shirt sizes. If bringing more than 2 teams, include names and shirt sizes on a separate sheet of paper. Each team member and advisor (limit 2 per team) wil</w:t>
      </w:r>
      <w:bookmarkStart w:id="0" w:name="_GoBack"/>
      <w:bookmarkEnd w:id="0"/>
      <w:r>
        <w:t>l receive a short sleeve GA Envirothon T-shirt to be worn during the competition. Available sizes: Small, Med, Large, XL, and 2XL.</w:t>
      </w:r>
    </w:p>
    <w:p w:rsidR="005002DE" w:rsidRDefault="005002DE">
      <w:pPr>
        <w:pStyle w:val="BodyText"/>
        <w:spacing w:before="7"/>
        <w:rPr>
          <w:sz w:val="16"/>
        </w:rPr>
      </w:pPr>
    </w:p>
    <w:p w:rsidR="005002DE" w:rsidRDefault="005002DE">
      <w:pPr>
        <w:rPr>
          <w:sz w:val="16"/>
        </w:rPr>
        <w:sectPr w:rsidR="005002DE">
          <w:type w:val="continuous"/>
          <w:pgSz w:w="12240" w:h="15840"/>
          <w:pgMar w:top="800" w:right="640" w:bottom="280" w:left="640" w:header="720" w:footer="720" w:gutter="0"/>
          <w:cols w:space="720"/>
        </w:sectPr>
      </w:pPr>
    </w:p>
    <w:p w:rsidR="005002DE" w:rsidRDefault="00F61CB1">
      <w:pPr>
        <w:tabs>
          <w:tab w:val="left" w:pos="4461"/>
        </w:tabs>
        <w:spacing w:before="101"/>
        <w:ind w:left="223"/>
        <w:rPr>
          <w:b/>
          <w:sz w:val="19"/>
        </w:rPr>
      </w:pPr>
      <w:r>
        <w:rPr>
          <w:b/>
          <w:w w:val="105"/>
          <w:sz w:val="19"/>
        </w:rPr>
        <w:t>Team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Name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5002DE" w:rsidRDefault="00F61CB1">
      <w:pPr>
        <w:tabs>
          <w:tab w:val="left" w:pos="1151"/>
          <w:tab w:val="left" w:pos="5276"/>
        </w:tabs>
        <w:spacing w:before="101"/>
        <w:ind w:left="182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Size</w:t>
      </w:r>
      <w:r>
        <w:rPr>
          <w:b/>
          <w:w w:val="105"/>
          <w:sz w:val="19"/>
        </w:rPr>
        <w:tab/>
        <w:t>Team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Name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5002DE" w:rsidRDefault="00F61CB1">
      <w:pPr>
        <w:spacing w:before="101"/>
        <w:ind w:left="223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Size</w:t>
      </w:r>
    </w:p>
    <w:p w:rsidR="005002DE" w:rsidRDefault="005002DE">
      <w:pPr>
        <w:rPr>
          <w:sz w:val="19"/>
        </w:rPr>
        <w:sectPr w:rsidR="005002DE">
          <w:type w:val="continuous"/>
          <w:pgSz w:w="12240" w:h="15840"/>
          <w:pgMar w:top="800" w:right="640" w:bottom="280" w:left="640" w:header="720" w:footer="720" w:gutter="0"/>
          <w:cols w:num="3" w:space="720" w:equalWidth="0">
            <w:col w:w="4462" w:space="40"/>
            <w:col w:w="5317" w:space="125"/>
            <w:col w:w="1016"/>
          </w:cols>
        </w:sectPr>
      </w:pPr>
    </w:p>
    <w:p w:rsidR="005002DE" w:rsidRDefault="005002DE">
      <w:pPr>
        <w:pStyle w:val="BodyText"/>
        <w:spacing w:before="5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811"/>
        <w:gridCol w:w="269"/>
        <w:gridCol w:w="4411"/>
        <w:gridCol w:w="811"/>
      </w:tblGrid>
      <w:tr w:rsidR="005002DE">
        <w:trPr>
          <w:trHeight w:val="834"/>
        </w:trPr>
        <w:tc>
          <w:tcPr>
            <w:tcW w:w="4430" w:type="dxa"/>
          </w:tcPr>
          <w:p w:rsidR="005002DE" w:rsidRDefault="00F61C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30"/>
        </w:trPr>
        <w:tc>
          <w:tcPr>
            <w:tcW w:w="4430" w:type="dxa"/>
          </w:tcPr>
          <w:p w:rsidR="005002DE" w:rsidRDefault="00F6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34"/>
        </w:trPr>
        <w:tc>
          <w:tcPr>
            <w:tcW w:w="4430" w:type="dxa"/>
          </w:tcPr>
          <w:p w:rsidR="005002DE" w:rsidRDefault="00F6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30"/>
        </w:trPr>
        <w:tc>
          <w:tcPr>
            <w:tcW w:w="4430" w:type="dxa"/>
          </w:tcPr>
          <w:p w:rsidR="005002DE" w:rsidRDefault="00F6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30"/>
        </w:trPr>
        <w:tc>
          <w:tcPr>
            <w:tcW w:w="4430" w:type="dxa"/>
          </w:tcPr>
          <w:p w:rsidR="005002DE" w:rsidRDefault="00F6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34"/>
        </w:trPr>
        <w:tc>
          <w:tcPr>
            <w:tcW w:w="4430" w:type="dxa"/>
          </w:tcPr>
          <w:p w:rsidR="005002DE" w:rsidRDefault="00F61C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29"/>
        </w:trPr>
        <w:tc>
          <w:tcPr>
            <w:tcW w:w="4430" w:type="dxa"/>
          </w:tcPr>
          <w:p w:rsidR="005002DE" w:rsidRDefault="00F6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 #1: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 #1: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  <w:tr w:rsidR="005002DE">
        <w:trPr>
          <w:trHeight w:val="834"/>
        </w:trPr>
        <w:tc>
          <w:tcPr>
            <w:tcW w:w="4430" w:type="dxa"/>
          </w:tcPr>
          <w:p w:rsidR="005002DE" w:rsidRDefault="00F61CB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 #2: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1" w:type="dxa"/>
          </w:tcPr>
          <w:p w:rsidR="005002DE" w:rsidRDefault="00F61C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 #2:</w:t>
            </w:r>
          </w:p>
        </w:tc>
        <w:tc>
          <w:tcPr>
            <w:tcW w:w="811" w:type="dxa"/>
          </w:tcPr>
          <w:p w:rsidR="005002DE" w:rsidRDefault="005002DE">
            <w:pPr>
              <w:pStyle w:val="TableParagraph"/>
              <w:rPr>
                <w:rFonts w:ascii="Times New Roman"/>
              </w:rPr>
            </w:pPr>
          </w:p>
        </w:tc>
      </w:tr>
    </w:tbl>
    <w:p w:rsidR="005002DE" w:rsidRDefault="005002DE">
      <w:pPr>
        <w:rPr>
          <w:rFonts w:ascii="Times New Roman"/>
        </w:rPr>
        <w:sectPr w:rsidR="005002DE">
          <w:type w:val="continuous"/>
          <w:pgSz w:w="12240" w:h="15840"/>
          <w:pgMar w:top="800" w:right="640" w:bottom="280" w:left="640" w:header="720" w:footer="720" w:gutter="0"/>
          <w:cols w:space="720"/>
        </w:sectPr>
      </w:pPr>
    </w:p>
    <w:p w:rsidR="005002DE" w:rsidRDefault="00F61CB1">
      <w:pPr>
        <w:pStyle w:val="BodyText"/>
        <w:spacing w:before="82" w:line="237" w:lineRule="auto"/>
        <w:ind w:left="223" w:right="286"/>
      </w:pPr>
      <w:r>
        <w:lastRenderedPageBreak/>
        <w:t xml:space="preserve">If ordering additional </w:t>
      </w:r>
      <w:proofErr w:type="spellStart"/>
      <w:r>
        <w:t>Tshirts</w:t>
      </w:r>
      <w:proofErr w:type="spellEnd"/>
      <w:r>
        <w:t>, a check must accompany this order. Additional T-shirts are $1</w:t>
      </w:r>
      <w:r w:rsidR="005536C4">
        <w:t>5</w:t>
      </w:r>
      <w:r>
        <w:t>.00 each. Write the total number of shirts next to each size below, if ordering extras.</w:t>
      </w:r>
    </w:p>
    <w:p w:rsidR="005002DE" w:rsidRDefault="005002DE">
      <w:pPr>
        <w:pStyle w:val="BodyText"/>
        <w:spacing w:before="5"/>
        <w:rPr>
          <w:sz w:val="16"/>
        </w:rPr>
      </w:pPr>
    </w:p>
    <w:p w:rsidR="005002DE" w:rsidRDefault="005002DE">
      <w:pPr>
        <w:rPr>
          <w:sz w:val="16"/>
        </w:rPr>
        <w:sectPr w:rsidR="005002DE">
          <w:pgSz w:w="12240" w:h="15840"/>
          <w:pgMar w:top="780" w:right="640" w:bottom="280" w:left="640" w:header="720" w:footer="720" w:gutter="0"/>
          <w:cols w:space="720"/>
        </w:sectPr>
      </w:pPr>
    </w:p>
    <w:p w:rsidR="005002DE" w:rsidRDefault="00F61CB1">
      <w:pPr>
        <w:pStyle w:val="BodyText"/>
        <w:tabs>
          <w:tab w:val="left" w:pos="1251"/>
        </w:tabs>
        <w:ind w:left="223"/>
      </w:pPr>
      <w:r>
        <w:t>Sm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2DE" w:rsidRDefault="00F61CB1">
      <w:pPr>
        <w:pStyle w:val="BodyText"/>
        <w:tabs>
          <w:tab w:val="left" w:pos="1359"/>
        </w:tabs>
        <w:ind w:left="223"/>
      </w:pPr>
      <w:r>
        <w:br w:type="column"/>
      </w:r>
      <w:r>
        <w:t>Med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2DE" w:rsidRDefault="00F61CB1">
      <w:pPr>
        <w:pStyle w:val="BodyText"/>
        <w:tabs>
          <w:tab w:val="left" w:pos="1158"/>
        </w:tabs>
        <w:ind w:left="223"/>
      </w:pPr>
      <w:r>
        <w:br w:type="column"/>
      </w:r>
      <w:r>
        <w:t>Lg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2DE" w:rsidRDefault="00F61CB1">
      <w:pPr>
        <w:pStyle w:val="BodyText"/>
        <w:tabs>
          <w:tab w:val="left" w:pos="1185"/>
        </w:tabs>
        <w:ind w:left="223"/>
      </w:pPr>
      <w:r>
        <w:br w:type="column"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2DE" w:rsidRDefault="00F61CB1">
      <w:pPr>
        <w:pStyle w:val="BodyText"/>
        <w:tabs>
          <w:tab w:val="left" w:pos="1318"/>
        </w:tabs>
        <w:ind w:left="223"/>
      </w:pPr>
      <w:r>
        <w:br w:type="column"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2DE" w:rsidRDefault="00F61CB1">
      <w:pPr>
        <w:pStyle w:val="BodyText"/>
        <w:tabs>
          <w:tab w:val="left" w:pos="3025"/>
        </w:tabs>
        <w:ind w:left="223"/>
      </w:pPr>
      <w:r>
        <w:br w:type="column"/>
      </w:r>
      <w:r>
        <w:t>Total $</w:t>
      </w:r>
      <w:r>
        <w:rPr>
          <w:spacing w:val="-4"/>
        </w:rPr>
        <w:t xml:space="preserve"> </w:t>
      </w:r>
      <w:r>
        <w:t>due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02DE" w:rsidRDefault="005002DE">
      <w:pPr>
        <w:sectPr w:rsidR="005002DE">
          <w:type w:val="continuous"/>
          <w:pgSz w:w="12240" w:h="15840"/>
          <w:pgMar w:top="800" w:right="640" w:bottom="280" w:left="640" w:header="720" w:footer="720" w:gutter="0"/>
          <w:cols w:num="6" w:space="720" w:equalWidth="0">
            <w:col w:w="1292" w:space="148"/>
            <w:col w:w="1400" w:space="40"/>
            <w:col w:w="1199" w:space="241"/>
            <w:col w:w="1226" w:space="214"/>
            <w:col w:w="1359" w:space="469"/>
            <w:col w:w="3372"/>
          </w:cols>
        </w:sectPr>
      </w:pPr>
    </w:p>
    <w:p w:rsidR="005002DE" w:rsidRDefault="005002DE">
      <w:pPr>
        <w:pStyle w:val="BodyText"/>
        <w:spacing w:before="0"/>
        <w:rPr>
          <w:sz w:val="20"/>
        </w:rPr>
      </w:pPr>
    </w:p>
    <w:p w:rsidR="005002DE" w:rsidRDefault="005002DE">
      <w:pPr>
        <w:pStyle w:val="BodyText"/>
        <w:spacing w:before="0"/>
        <w:rPr>
          <w:sz w:val="20"/>
        </w:rPr>
      </w:pPr>
    </w:p>
    <w:p w:rsidR="005002DE" w:rsidRDefault="005002DE">
      <w:pPr>
        <w:pStyle w:val="BodyText"/>
        <w:spacing w:before="10"/>
      </w:pPr>
    </w:p>
    <w:p w:rsidR="005002DE" w:rsidRDefault="00F61CB1">
      <w:pPr>
        <w:spacing w:before="92"/>
        <w:ind w:left="223"/>
        <w:rPr>
          <w:b/>
          <w:sz w:val="24"/>
        </w:rPr>
      </w:pPr>
      <w:r>
        <w:rPr>
          <w:b/>
          <w:sz w:val="21"/>
        </w:rPr>
        <w:t xml:space="preserve">PLEASE MAKE CHECK(s) PAYABLE TO: </w:t>
      </w:r>
      <w:r>
        <w:rPr>
          <w:b/>
          <w:sz w:val="24"/>
        </w:rPr>
        <w:t>Georgia Envirothon</w:t>
      </w:r>
    </w:p>
    <w:p w:rsidR="005002DE" w:rsidRDefault="005002DE">
      <w:pPr>
        <w:pStyle w:val="BodyText"/>
        <w:spacing w:before="10"/>
        <w:rPr>
          <w:b/>
          <w:sz w:val="21"/>
        </w:rPr>
      </w:pPr>
    </w:p>
    <w:p w:rsidR="005002DE" w:rsidRPr="005536C4" w:rsidRDefault="00F61CB1">
      <w:pPr>
        <w:pStyle w:val="BodyText"/>
        <w:spacing w:before="1"/>
        <w:ind w:left="223"/>
        <w:rPr>
          <w:u w:val="single"/>
        </w:rPr>
      </w:pPr>
      <w:r>
        <w:rPr>
          <w:u w:val="single"/>
        </w:rPr>
        <w:t>Mail all payments to</w:t>
      </w:r>
      <w:r>
        <w:t>:</w:t>
      </w:r>
      <w:r w:rsidR="005536C4">
        <w:tab/>
      </w:r>
      <w:r w:rsidR="005536C4">
        <w:tab/>
      </w:r>
      <w:r w:rsidR="005536C4">
        <w:tab/>
      </w:r>
      <w:r w:rsidR="005536C4">
        <w:tab/>
      </w:r>
      <w:r w:rsidR="005536C4">
        <w:rPr>
          <w:u w:val="single"/>
        </w:rPr>
        <w:t>Forms may be emailed to:</w:t>
      </w:r>
    </w:p>
    <w:p w:rsidR="005002DE" w:rsidRDefault="005002DE">
      <w:pPr>
        <w:pStyle w:val="BodyText"/>
        <w:spacing w:before="5"/>
      </w:pPr>
    </w:p>
    <w:p w:rsidR="005002DE" w:rsidRDefault="00F61CB1">
      <w:pPr>
        <w:pStyle w:val="Heading1"/>
        <w:spacing w:line="322" w:lineRule="exact"/>
      </w:pPr>
      <w:r>
        <w:t>Georgia Envirothon</w:t>
      </w:r>
      <w:r w:rsidR="005536C4">
        <w:tab/>
      </w:r>
      <w:r w:rsidR="005536C4">
        <w:tab/>
      </w:r>
      <w:r w:rsidR="005536C4">
        <w:tab/>
      </w:r>
      <w:r w:rsidR="005536C4">
        <w:tab/>
        <w:t>Jennifer.standridge@gaswcc.ga.gov</w:t>
      </w:r>
    </w:p>
    <w:p w:rsidR="005002DE" w:rsidRDefault="00F61CB1">
      <w:pPr>
        <w:ind w:left="223" w:right="7635"/>
        <w:rPr>
          <w:sz w:val="28"/>
        </w:rPr>
      </w:pPr>
      <w:r>
        <w:rPr>
          <w:sz w:val="28"/>
        </w:rPr>
        <w:t>Attn: Jennifer Standridge 4310 Lexington Road</w:t>
      </w:r>
    </w:p>
    <w:p w:rsidR="005002DE" w:rsidRDefault="00F61CB1">
      <w:pPr>
        <w:spacing w:line="321" w:lineRule="exact"/>
        <w:ind w:left="223"/>
        <w:rPr>
          <w:sz w:val="28"/>
        </w:rPr>
      </w:pPr>
      <w:r>
        <w:rPr>
          <w:sz w:val="28"/>
        </w:rPr>
        <w:t>Athens, GA 30605</w:t>
      </w:r>
    </w:p>
    <w:p w:rsidR="005002DE" w:rsidRDefault="005002DE">
      <w:pPr>
        <w:pStyle w:val="BodyText"/>
        <w:spacing w:before="3"/>
      </w:pPr>
    </w:p>
    <w:p w:rsidR="005002DE" w:rsidRDefault="005002DE">
      <w:pPr>
        <w:pStyle w:val="BodyText"/>
        <w:spacing w:before="7"/>
        <w:rPr>
          <w:sz w:val="34"/>
        </w:rPr>
      </w:pPr>
    </w:p>
    <w:p w:rsidR="005002DE" w:rsidRDefault="00F61CB1">
      <w:pPr>
        <w:ind w:left="223"/>
        <w:rPr>
          <w:b/>
          <w:sz w:val="29"/>
        </w:rPr>
      </w:pPr>
      <w:r>
        <w:rPr>
          <w:b/>
          <w:w w:val="105"/>
          <w:sz w:val="29"/>
          <w:u w:val="single"/>
        </w:rPr>
        <w:t>Advisors, please note!</w:t>
      </w:r>
    </w:p>
    <w:p w:rsidR="005002DE" w:rsidRDefault="00F61CB1">
      <w:pPr>
        <w:pStyle w:val="Heading1"/>
        <w:spacing w:before="7"/>
        <w:ind w:right="477"/>
      </w:pPr>
      <w:r>
        <w:t xml:space="preserve">All Participant Agreement Forms, Team Registration Form, Code of Conduct forms and payment for each team (and respective team member) are due on/before </w:t>
      </w:r>
      <w:r w:rsidR="005536C4">
        <w:t>March 15</w:t>
      </w:r>
      <w:r>
        <w:t>, to complete your team(s) registration for the GA Envirothon Regional competitions. Please send the originally signed forms. Make copies of each participant form to have for your own records.</w:t>
      </w:r>
    </w:p>
    <w:sectPr w:rsidR="005002DE">
      <w:type w:val="continuous"/>
      <w:pgSz w:w="12240" w:h="15840"/>
      <w:pgMar w:top="8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DE"/>
    <w:rsid w:val="005002DE"/>
    <w:rsid w:val="005536C4"/>
    <w:rsid w:val="007445B7"/>
    <w:rsid w:val="00F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86F2"/>
  <w15:docId w15:val="{0FD050D0-10B8-4330-B272-5CA4416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22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Standridge</dc:creator>
  <cp:lastModifiedBy>Jennifer Standridge</cp:lastModifiedBy>
  <cp:revision>4</cp:revision>
  <dcterms:created xsi:type="dcterms:W3CDTF">2018-10-18T12:19:00Z</dcterms:created>
  <dcterms:modified xsi:type="dcterms:W3CDTF">2024-02-05T17:27:00Z</dcterms:modified>
</cp:coreProperties>
</file>